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5746" w14:textId="7D9350DE" w:rsidR="009964D6" w:rsidRPr="00B23654" w:rsidRDefault="00B23654" w:rsidP="00B23654">
      <w:pPr>
        <w:spacing w:before="100" w:beforeAutospacing="1" w:after="100" w:afterAutospacing="1" w:line="240" w:lineRule="auto"/>
        <w:outlineLvl w:val="2"/>
        <w:rPr>
          <w:rFonts w:cs="Arial"/>
          <w:b/>
          <w:bCs/>
          <w:szCs w:val="28"/>
        </w:rPr>
      </w:pPr>
      <w:r w:rsidRPr="00B23654">
        <w:rPr>
          <w:rFonts w:cs="Arial"/>
          <w:b/>
          <w:bCs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2FA713F3" wp14:editId="0635DDC9">
            <wp:simplePos x="0" y="0"/>
            <wp:positionH relativeFrom="column">
              <wp:posOffset>5185490</wp:posOffset>
            </wp:positionH>
            <wp:positionV relativeFrom="paragraph">
              <wp:posOffset>-545263</wp:posOffset>
            </wp:positionV>
            <wp:extent cx="1521382" cy="1175657"/>
            <wp:effectExtent l="0" t="0" r="0" b="0"/>
            <wp:wrapNone/>
            <wp:docPr id="1735582914" name="Picture 1" descr="A blue and white outline of a stat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82914" name="Picture 1" descr="A blue and white outline of a state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382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4D6" w:rsidRPr="00B23654">
        <w:rPr>
          <w:rFonts w:cs="Arial"/>
          <w:b/>
          <w:bCs/>
          <w:szCs w:val="28"/>
        </w:rPr>
        <w:t>INSILC Engagement Plan for Underserved Communities</w:t>
      </w:r>
    </w:p>
    <w:p w14:paraId="68B31C67" w14:textId="6A8A1148" w:rsidR="472B3182" w:rsidRDefault="472B3182" w:rsidP="508D70B3">
      <w:pPr>
        <w:spacing w:beforeAutospacing="1" w:afterAutospacing="1" w:line="240" w:lineRule="auto"/>
        <w:outlineLvl w:val="2"/>
        <w:rPr>
          <w:rFonts w:cs="Arial"/>
          <w:b/>
          <w:bCs/>
        </w:rPr>
      </w:pPr>
    </w:p>
    <w:p w14:paraId="407448BA" w14:textId="45EBAD38" w:rsidR="400B6B7B" w:rsidRDefault="400B6B7B" w:rsidP="508D70B3">
      <w:pPr>
        <w:spacing w:beforeAutospacing="1" w:afterAutospacing="1" w:line="240" w:lineRule="auto"/>
        <w:outlineLvl w:val="2"/>
        <w:rPr>
          <w:rFonts w:cs="Arial"/>
        </w:rPr>
      </w:pPr>
      <w:r w:rsidRPr="508D70B3">
        <w:rPr>
          <w:rFonts w:cs="Arial"/>
        </w:rPr>
        <w:t>*Dates are calendar year not fiscal year</w:t>
      </w:r>
    </w:p>
    <w:p w14:paraId="34B9234B" w14:textId="5BE0761E" w:rsidR="508D70B3" w:rsidRDefault="508D70B3" w:rsidP="508D70B3">
      <w:pPr>
        <w:spacing w:beforeAutospacing="1" w:afterAutospacing="1" w:line="240" w:lineRule="auto"/>
        <w:outlineLvl w:val="2"/>
        <w:rPr>
          <w:rFonts w:cs="Arial"/>
          <w:b/>
          <w:bCs/>
        </w:rPr>
      </w:pPr>
    </w:p>
    <w:p w14:paraId="2B7DBC98" w14:textId="040CE943" w:rsidR="009964D6" w:rsidRPr="00B23654" w:rsidRDefault="009964D6" w:rsidP="00B23654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1. Veterans</w:t>
      </w:r>
    </w:p>
    <w:p w14:paraId="11B8E99D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Goal: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Build trust and raise awareness of Independent Living services among veterans with disabilities.</w:t>
      </w:r>
    </w:p>
    <w:p w14:paraId="7DE6F011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Engagement Strategies:</w:t>
      </w:r>
    </w:p>
    <w:p w14:paraId="1F94B9AF" w14:textId="77777777" w:rsidR="009964D6" w:rsidRPr="00B23654" w:rsidRDefault="009964D6" w:rsidP="00F271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Partnerships: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Collaborate with Indiana VA hospitals, veterans service organizations (e.g., American Legion, VFW), and local veteran resource centers.</w:t>
      </w:r>
    </w:p>
    <w:p w14:paraId="27A42BA5" w14:textId="77777777" w:rsidR="009964D6" w:rsidRPr="00B23654" w:rsidRDefault="009964D6" w:rsidP="009964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Veteran Ambassadors: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Recruit veterans who use Independent Living services to serve as peer advocates and speakers.</w:t>
      </w:r>
    </w:p>
    <w:p w14:paraId="602B0DD7" w14:textId="77777777" w:rsidR="009964D6" w:rsidRPr="00B23654" w:rsidRDefault="009964D6" w:rsidP="009964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Targeted Events: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Host Independent Living info sessions at VA facilities, veteran job fairs, and military family events.</w:t>
      </w:r>
    </w:p>
    <w:p w14:paraId="6EBED415" w14:textId="77777777" w:rsidR="009964D6" w:rsidRPr="00B23654" w:rsidRDefault="009964D6" w:rsidP="009964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Accessible Materials: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Provide printed and digital materials explaining how IL services complement VA benefits.</w:t>
      </w:r>
    </w:p>
    <w:p w14:paraId="29DB27CF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Key Messages:</w:t>
      </w:r>
    </w:p>
    <w:p w14:paraId="5793058B" w14:textId="77777777" w:rsidR="009964D6" w:rsidRPr="00B23654" w:rsidRDefault="009964D6" w:rsidP="009964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kern w:val="0"/>
          <w:szCs w:val="28"/>
          <w14:ligatures w14:val="none"/>
        </w:rPr>
        <w:t>"You've served your country — now let us help you live independently and on your terms."</w:t>
      </w:r>
    </w:p>
    <w:p w14:paraId="3E487B11" w14:textId="77777777" w:rsidR="009964D6" w:rsidRDefault="009964D6" w:rsidP="009964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kern w:val="0"/>
          <w:szCs w:val="28"/>
          <w14:ligatures w14:val="none"/>
        </w:rPr>
        <w:t>"Peer support and resources tailored for veterans with disabilities."</w:t>
      </w:r>
    </w:p>
    <w:p w14:paraId="0D23A107" w14:textId="0ACB914D" w:rsidR="00B23654" w:rsidRPr="00B23654" w:rsidRDefault="00B23654" w:rsidP="00B23654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Timeline:</w:t>
      </w:r>
    </w:p>
    <w:p w14:paraId="7BDA17A8" w14:textId="76A699CF" w:rsidR="00B23654" w:rsidRDefault="00B23654" w:rsidP="009964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>
        <w:rPr>
          <w:rFonts w:eastAsia="Times New Roman" w:cs="Arial"/>
          <w:kern w:val="0"/>
          <w:szCs w:val="28"/>
          <w14:ligatures w14:val="none"/>
        </w:rPr>
        <w:t>Reach out to (2) veterans’ organizations in 2025</w:t>
      </w:r>
    </w:p>
    <w:p w14:paraId="4DA1A0F2" w14:textId="4DB24748" w:rsidR="00B23654" w:rsidRPr="00B23654" w:rsidRDefault="00B23654" w:rsidP="508D70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508D70B3">
        <w:rPr>
          <w:rFonts w:eastAsia="Times New Roman" w:cs="Arial"/>
          <w:kern w:val="0"/>
          <w14:ligatures w14:val="none"/>
        </w:rPr>
        <w:t>Attend a veteran focused event in Q1 2026</w:t>
      </w:r>
    </w:p>
    <w:p w14:paraId="51938CC0" w14:textId="3F6479A2" w:rsidR="573CAEBF" w:rsidRPr="00E67282" w:rsidRDefault="573CAEBF" w:rsidP="508D70B3">
      <w:pPr>
        <w:numPr>
          <w:ilvl w:val="0"/>
          <w:numId w:val="5"/>
        </w:numPr>
        <w:spacing w:beforeAutospacing="1" w:afterAutospacing="1" w:line="240" w:lineRule="auto"/>
        <w:rPr>
          <w:rFonts w:eastAsia="Times New Roman" w:cs="Arial"/>
          <w:highlight w:val="yellow"/>
        </w:rPr>
      </w:pPr>
      <w:r w:rsidRPr="00E67282">
        <w:rPr>
          <w:rFonts w:eastAsia="Times New Roman" w:cs="Arial"/>
          <w:highlight w:val="yellow"/>
        </w:rPr>
        <w:t>Host veterans focus group Q3 2026</w:t>
      </w:r>
    </w:p>
    <w:p w14:paraId="7DA5FF48" w14:textId="77777777" w:rsidR="009964D6" w:rsidRPr="00B23654" w:rsidRDefault="00000000" w:rsidP="009964D6">
      <w:pPr>
        <w:spacing w:after="0" w:line="240" w:lineRule="auto"/>
        <w:rPr>
          <w:rFonts w:eastAsia="Times New Roman" w:cs="Arial"/>
          <w:kern w:val="0"/>
          <w:szCs w:val="28"/>
          <w14:ligatures w14:val="none"/>
        </w:rPr>
      </w:pPr>
      <w:r>
        <w:rPr>
          <w:rFonts w:eastAsia="Times New Roman" w:cs="Arial"/>
          <w:kern w:val="0"/>
          <w:szCs w:val="28"/>
          <w14:ligatures w14:val="none"/>
        </w:rPr>
        <w:pict w14:anchorId="4FDD836B">
          <v:rect id="_x0000_i1025" style="width:0;height:1.5pt" o:hralign="center" o:hrstd="t" o:hr="t" fillcolor="#a0a0a0" stroked="f"/>
        </w:pict>
      </w:r>
    </w:p>
    <w:p w14:paraId="643F71A1" w14:textId="77777777" w:rsidR="009964D6" w:rsidRPr="00B23654" w:rsidRDefault="009964D6" w:rsidP="00B23654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2. Rural Communities</w:t>
      </w:r>
    </w:p>
    <w:p w14:paraId="70F70CB8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508D70B3">
        <w:rPr>
          <w:rFonts w:eastAsia="Times New Roman" w:cs="Arial"/>
          <w:b/>
          <w:bCs/>
          <w:kern w:val="0"/>
          <w14:ligatures w14:val="none"/>
        </w:rPr>
        <w:t>Goal:</w:t>
      </w:r>
      <w:r w:rsidRPr="508D70B3">
        <w:rPr>
          <w:rFonts w:eastAsia="Times New Roman" w:cs="Arial"/>
          <w:kern w:val="0"/>
          <w14:ligatures w14:val="none"/>
        </w:rPr>
        <w:t xml:space="preserve"> Expand reach and service access for individuals with disabilities in underserved rural areas.</w:t>
      </w:r>
    </w:p>
    <w:p w14:paraId="693C3706" w14:textId="3CA9565A" w:rsidR="508D70B3" w:rsidRDefault="508D70B3" w:rsidP="508D70B3">
      <w:pPr>
        <w:spacing w:beforeAutospacing="1" w:afterAutospacing="1" w:line="240" w:lineRule="auto"/>
        <w:rPr>
          <w:rFonts w:eastAsia="Times New Roman" w:cs="Arial"/>
          <w:b/>
          <w:bCs/>
        </w:rPr>
      </w:pPr>
    </w:p>
    <w:p w14:paraId="50AFE9E0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Engagement Strategies:</w:t>
      </w:r>
    </w:p>
    <w:p w14:paraId="07AC1A1C" w14:textId="77777777" w:rsidR="009964D6" w:rsidRPr="00B23654" w:rsidRDefault="009964D6" w:rsidP="009964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Mobile IL Units: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Use vans or mobile offices to bring services and awareness directly to rural communities.</w:t>
      </w:r>
    </w:p>
    <w:p w14:paraId="70724E94" w14:textId="3AE80AF5" w:rsidR="009964D6" w:rsidRPr="00B23654" w:rsidRDefault="009964D6" w:rsidP="009964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Local Media: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Advertise via rural radio stations, local </w:t>
      </w:r>
      <w:r w:rsidR="00D376AA" w:rsidRPr="00B23654">
        <w:rPr>
          <w:rFonts w:eastAsia="Times New Roman" w:cs="Arial"/>
          <w:kern w:val="0"/>
          <w:szCs w:val="28"/>
          <w14:ligatures w14:val="none"/>
        </w:rPr>
        <w:t>newspapers, bulletin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boards</w:t>
      </w:r>
      <w:r w:rsidR="00D376AA">
        <w:rPr>
          <w:rFonts w:eastAsia="Times New Roman" w:cs="Arial"/>
          <w:kern w:val="0"/>
          <w:szCs w:val="28"/>
          <w14:ligatures w14:val="none"/>
        </w:rPr>
        <w:t>, and social media ads</w:t>
      </w:r>
      <w:r w:rsidRPr="00B23654">
        <w:rPr>
          <w:rFonts w:eastAsia="Times New Roman" w:cs="Arial"/>
          <w:kern w:val="0"/>
          <w:szCs w:val="28"/>
          <w14:ligatures w14:val="none"/>
        </w:rPr>
        <w:t>.</w:t>
      </w:r>
    </w:p>
    <w:p w14:paraId="6C3D7C9F" w14:textId="77777777" w:rsidR="009964D6" w:rsidRPr="00B23654" w:rsidRDefault="009964D6" w:rsidP="009964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Community Hubs: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Partner with rural libraries, schools, and places of worship to host resource fairs and workshops.</w:t>
      </w:r>
    </w:p>
    <w:p w14:paraId="0DE2DF85" w14:textId="77777777" w:rsidR="009964D6" w:rsidRPr="00B23654" w:rsidRDefault="009964D6" w:rsidP="009964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508D70B3">
        <w:rPr>
          <w:rFonts w:eastAsia="Times New Roman" w:cs="Arial"/>
          <w:b/>
          <w:bCs/>
          <w:kern w:val="0"/>
          <w14:ligatures w14:val="none"/>
        </w:rPr>
        <w:t>Tele-outreach:</w:t>
      </w:r>
      <w:r w:rsidRPr="508D70B3">
        <w:rPr>
          <w:rFonts w:eastAsia="Times New Roman" w:cs="Arial"/>
          <w:kern w:val="0"/>
          <w14:ligatures w14:val="none"/>
        </w:rPr>
        <w:t xml:space="preserve"> Use phone-based outreach and virtual services to reduce transportation barriers.</w:t>
      </w:r>
    </w:p>
    <w:p w14:paraId="793F0970" w14:textId="43D59C90" w:rsidR="508D70B3" w:rsidRDefault="508D70B3" w:rsidP="508D70B3">
      <w:pPr>
        <w:spacing w:beforeAutospacing="1" w:afterAutospacing="1" w:line="240" w:lineRule="auto"/>
        <w:rPr>
          <w:rFonts w:eastAsia="Times New Roman" w:cs="Arial"/>
          <w:b/>
          <w:bCs/>
        </w:rPr>
      </w:pPr>
    </w:p>
    <w:p w14:paraId="53A59941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Key Messages:</w:t>
      </w:r>
    </w:p>
    <w:p w14:paraId="12F52556" w14:textId="77777777" w:rsidR="009964D6" w:rsidRPr="00B23654" w:rsidRDefault="009964D6" w:rsidP="009964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kern w:val="0"/>
          <w:szCs w:val="28"/>
          <w14:ligatures w14:val="none"/>
        </w:rPr>
        <w:t xml:space="preserve">"Independent Living is for </w:t>
      </w:r>
      <w:r w:rsidRPr="00B23654">
        <w:rPr>
          <w:rFonts w:eastAsia="Times New Roman" w:cs="Arial"/>
          <w:i/>
          <w:iCs/>
          <w:kern w:val="0"/>
          <w:szCs w:val="28"/>
          <w14:ligatures w14:val="none"/>
        </w:rPr>
        <w:t>everyone</w:t>
      </w:r>
      <w:r w:rsidRPr="00B23654">
        <w:rPr>
          <w:rFonts w:eastAsia="Times New Roman" w:cs="Arial"/>
          <w:kern w:val="0"/>
          <w:szCs w:val="28"/>
          <w14:ligatures w14:val="none"/>
        </w:rPr>
        <w:t>, no matter how far you are from the city."</w:t>
      </w:r>
    </w:p>
    <w:p w14:paraId="61A61C19" w14:textId="77777777" w:rsidR="009964D6" w:rsidRDefault="009964D6" w:rsidP="009964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kern w:val="0"/>
          <w:szCs w:val="28"/>
          <w14:ligatures w14:val="none"/>
        </w:rPr>
        <w:t xml:space="preserve">"We're bringing services to </w:t>
      </w:r>
      <w:r w:rsidRPr="00B23654">
        <w:rPr>
          <w:rFonts w:eastAsia="Times New Roman" w:cs="Arial"/>
          <w:i/>
          <w:iCs/>
          <w:kern w:val="0"/>
          <w:szCs w:val="28"/>
          <w14:ligatures w14:val="none"/>
        </w:rPr>
        <w:t>you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— because access shouldn't depend on location."</w:t>
      </w:r>
    </w:p>
    <w:p w14:paraId="46C7D8C0" w14:textId="4C80664D" w:rsidR="00B23654" w:rsidRPr="00B23654" w:rsidRDefault="00B23654" w:rsidP="00B23654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Timeline:</w:t>
      </w:r>
    </w:p>
    <w:p w14:paraId="3820D7B1" w14:textId="01AC4A3F" w:rsidR="00B23654" w:rsidRDefault="00D376AA" w:rsidP="009964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>
        <w:rPr>
          <w:rFonts w:eastAsia="Times New Roman" w:cs="Arial"/>
          <w:kern w:val="0"/>
          <w:szCs w:val="28"/>
          <w14:ligatures w14:val="none"/>
        </w:rPr>
        <w:t>Purchased targeted Facebook ads in Q3 and Q4 2025.</w:t>
      </w:r>
    </w:p>
    <w:p w14:paraId="29EA6010" w14:textId="49A91546" w:rsidR="00B23654" w:rsidRPr="00B23654" w:rsidRDefault="00B23654" w:rsidP="508D70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508D70B3">
        <w:rPr>
          <w:rFonts w:eastAsia="Times New Roman" w:cs="Arial"/>
          <w:kern w:val="0"/>
          <w14:ligatures w14:val="none"/>
        </w:rPr>
        <w:t>Ask local libraries and schools to post town hall flyers in Q3 and Q4 2025</w:t>
      </w:r>
      <w:r w:rsidR="00D376AA" w:rsidRPr="508D70B3">
        <w:rPr>
          <w:rFonts w:eastAsia="Times New Roman" w:cs="Arial"/>
          <w:kern w:val="0"/>
          <w14:ligatures w14:val="none"/>
        </w:rPr>
        <w:t>.</w:t>
      </w:r>
    </w:p>
    <w:p w14:paraId="08E9A3A3" w14:textId="5D1C6C84" w:rsidR="16D16B35" w:rsidRPr="00E67282" w:rsidRDefault="16D16B35" w:rsidP="508D70B3">
      <w:pPr>
        <w:numPr>
          <w:ilvl w:val="0"/>
          <w:numId w:val="7"/>
        </w:numPr>
        <w:spacing w:beforeAutospacing="1" w:afterAutospacing="1" w:line="240" w:lineRule="auto"/>
        <w:rPr>
          <w:rFonts w:eastAsia="Times New Roman" w:cs="Arial"/>
          <w:highlight w:val="yellow"/>
        </w:rPr>
      </w:pPr>
      <w:r w:rsidRPr="00E67282">
        <w:rPr>
          <w:rFonts w:eastAsia="Times New Roman" w:cs="Arial"/>
          <w:highlight w:val="yellow"/>
        </w:rPr>
        <w:t>Host Rural focus group Q4 2026</w:t>
      </w:r>
    </w:p>
    <w:p w14:paraId="3C90CC57" w14:textId="77777777" w:rsidR="009964D6" w:rsidRPr="00B23654" w:rsidRDefault="00000000" w:rsidP="009964D6">
      <w:pPr>
        <w:spacing w:after="0" w:line="240" w:lineRule="auto"/>
        <w:rPr>
          <w:rFonts w:eastAsia="Times New Roman" w:cs="Arial"/>
          <w:kern w:val="0"/>
          <w:szCs w:val="28"/>
          <w14:ligatures w14:val="none"/>
        </w:rPr>
      </w:pPr>
      <w:r>
        <w:rPr>
          <w:rFonts w:eastAsia="Times New Roman" w:cs="Arial"/>
          <w:kern w:val="0"/>
          <w:szCs w:val="28"/>
          <w14:ligatures w14:val="none"/>
        </w:rPr>
        <w:pict w14:anchorId="00076EED">
          <v:rect id="_x0000_i1026" style="width:0;height:1.5pt" o:hralign="center" o:hrstd="t" o:hr="t" fillcolor="#a0a0a0" stroked="f"/>
        </w:pict>
      </w:r>
    </w:p>
    <w:p w14:paraId="19FBF69B" w14:textId="77777777" w:rsidR="009964D6" w:rsidRPr="00B23654" w:rsidRDefault="009964D6" w:rsidP="00B23654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3. Youth</w:t>
      </w:r>
    </w:p>
    <w:p w14:paraId="72305958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508D70B3">
        <w:rPr>
          <w:rFonts w:eastAsia="Times New Roman" w:cs="Arial"/>
          <w:b/>
          <w:bCs/>
          <w:kern w:val="0"/>
          <w14:ligatures w14:val="none"/>
        </w:rPr>
        <w:t>Goal:</w:t>
      </w:r>
      <w:r w:rsidRPr="508D70B3">
        <w:rPr>
          <w:rFonts w:eastAsia="Times New Roman" w:cs="Arial"/>
          <w:kern w:val="0"/>
          <w14:ligatures w14:val="none"/>
        </w:rPr>
        <w:t xml:space="preserve"> Empower youth with disabilities to understand their rights, build self-advocacy skills, and plan for independent futures.</w:t>
      </w:r>
    </w:p>
    <w:p w14:paraId="1CECE966" w14:textId="37E63772" w:rsidR="508D70B3" w:rsidRDefault="508D70B3" w:rsidP="508D70B3">
      <w:pPr>
        <w:spacing w:beforeAutospacing="1" w:afterAutospacing="1" w:line="240" w:lineRule="auto"/>
        <w:rPr>
          <w:rFonts w:eastAsia="Times New Roman" w:cs="Arial"/>
          <w:b/>
          <w:bCs/>
        </w:rPr>
      </w:pPr>
    </w:p>
    <w:p w14:paraId="43E07849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Engagement Strategies:</w:t>
      </w:r>
    </w:p>
    <w:p w14:paraId="157350FA" w14:textId="77777777" w:rsidR="009964D6" w:rsidRPr="00B23654" w:rsidRDefault="009964D6" w:rsidP="009964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School Partnerships: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Work with high schools and transition programs to integrate IL topics into IEP planning and life skills classes.</w:t>
      </w:r>
    </w:p>
    <w:p w14:paraId="03F6531A" w14:textId="77777777" w:rsidR="009964D6" w:rsidRPr="00B23654" w:rsidRDefault="009964D6" w:rsidP="009964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Youth Councils: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Create a Youth Advisory Committee to shape outreach and act as peer influencers.</w:t>
      </w:r>
    </w:p>
    <w:p w14:paraId="1BDEBC7A" w14:textId="77777777" w:rsidR="009964D6" w:rsidRPr="00B23654" w:rsidRDefault="009964D6" w:rsidP="009964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508D70B3">
        <w:rPr>
          <w:rFonts w:eastAsia="Times New Roman" w:cs="Arial"/>
          <w:b/>
          <w:bCs/>
          <w:kern w:val="0"/>
          <w14:ligatures w14:val="none"/>
        </w:rPr>
        <w:lastRenderedPageBreak/>
        <w:t>Social Media Campaigns:</w:t>
      </w:r>
      <w:r w:rsidRPr="508D70B3">
        <w:rPr>
          <w:rFonts w:eastAsia="Times New Roman" w:cs="Arial"/>
          <w:kern w:val="0"/>
          <w14:ligatures w14:val="none"/>
        </w:rPr>
        <w:t xml:space="preserve"> Use platforms like Instagram, TikTok, and YouTube with youth-focused messaging and content.</w:t>
      </w:r>
    </w:p>
    <w:p w14:paraId="4CFF3C3A" w14:textId="351609C4" w:rsidR="508D70B3" w:rsidRDefault="508D70B3" w:rsidP="508D70B3">
      <w:pPr>
        <w:spacing w:beforeAutospacing="1" w:afterAutospacing="1" w:line="240" w:lineRule="auto"/>
        <w:rPr>
          <w:rFonts w:eastAsia="Times New Roman" w:cs="Arial"/>
          <w:b/>
          <w:bCs/>
        </w:rPr>
      </w:pPr>
    </w:p>
    <w:p w14:paraId="27D77234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Key Messages:</w:t>
      </w:r>
    </w:p>
    <w:p w14:paraId="0F44F1E3" w14:textId="77777777" w:rsidR="009964D6" w:rsidRPr="00B23654" w:rsidRDefault="009964D6" w:rsidP="009964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kern w:val="0"/>
          <w:szCs w:val="28"/>
          <w14:ligatures w14:val="none"/>
        </w:rPr>
        <w:t>"Your voice, your future, your independence."</w:t>
      </w:r>
    </w:p>
    <w:p w14:paraId="63003F65" w14:textId="77777777" w:rsidR="009964D6" w:rsidRDefault="009964D6" w:rsidP="009964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508D70B3">
        <w:rPr>
          <w:rFonts w:eastAsia="Times New Roman" w:cs="Arial"/>
          <w:kern w:val="0"/>
          <w14:ligatures w14:val="none"/>
        </w:rPr>
        <w:t>"We’re here to help you take control of your own journey."</w:t>
      </w:r>
    </w:p>
    <w:p w14:paraId="02F4595F" w14:textId="10D7BFF3" w:rsidR="508D70B3" w:rsidRDefault="508D70B3" w:rsidP="508D70B3">
      <w:pPr>
        <w:spacing w:beforeAutospacing="1" w:afterAutospacing="1" w:line="240" w:lineRule="auto"/>
        <w:rPr>
          <w:rFonts w:eastAsia="Times New Roman" w:cs="Arial"/>
          <w:b/>
          <w:bCs/>
        </w:rPr>
      </w:pPr>
    </w:p>
    <w:p w14:paraId="6A0D127F" w14:textId="6F79DC93" w:rsidR="00B23654" w:rsidRPr="00B23654" w:rsidRDefault="00B23654" w:rsidP="00F271ED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Timeline:</w:t>
      </w:r>
    </w:p>
    <w:p w14:paraId="3E9E0B71" w14:textId="049A6137" w:rsidR="00B23654" w:rsidRDefault="00B23654" w:rsidP="009964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>
        <w:rPr>
          <w:rFonts w:eastAsia="Times New Roman" w:cs="Arial"/>
          <w:kern w:val="0"/>
          <w:szCs w:val="28"/>
          <w14:ligatures w14:val="none"/>
        </w:rPr>
        <w:t xml:space="preserve">Recruit a youth </w:t>
      </w:r>
      <w:r w:rsidRPr="00B23654">
        <w:rPr>
          <w:rFonts w:eastAsia="Times New Roman" w:cs="Arial"/>
          <w:kern w:val="0"/>
          <w:szCs w:val="28"/>
          <w14:ligatures w14:val="none"/>
        </w:rPr>
        <w:t>representative for our Engagement Committee in Q3 2025.</w:t>
      </w:r>
    </w:p>
    <w:p w14:paraId="01FCFF92" w14:textId="39F59265" w:rsidR="00B23654" w:rsidRDefault="00B23654" w:rsidP="00B2365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kern w:val="0"/>
          <w:szCs w:val="28"/>
          <w14:ligatures w14:val="none"/>
        </w:rPr>
        <w:t>Develop youth-focused social media in 2026.</w:t>
      </w:r>
    </w:p>
    <w:p w14:paraId="5A732356" w14:textId="01B17552" w:rsidR="00AD00B7" w:rsidRDefault="00AD00B7" w:rsidP="00B2365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>
        <w:rPr>
          <w:rFonts w:eastAsia="Times New Roman" w:cs="Arial"/>
          <w:kern w:val="0"/>
          <w:szCs w:val="28"/>
          <w14:ligatures w14:val="none"/>
        </w:rPr>
        <w:t xml:space="preserve">Identify a </w:t>
      </w:r>
      <w:r w:rsidR="00AF5E0C">
        <w:rPr>
          <w:rFonts w:eastAsia="Times New Roman" w:cs="Arial"/>
          <w:kern w:val="0"/>
          <w:szCs w:val="28"/>
          <w14:ligatures w14:val="none"/>
        </w:rPr>
        <w:t>pilot school to partner with by Q2 2026.</w:t>
      </w:r>
    </w:p>
    <w:p w14:paraId="16A1820C" w14:textId="5AE9237A" w:rsidR="00DB566A" w:rsidRPr="00B23654" w:rsidRDefault="00DB566A" w:rsidP="508D70B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508D70B3">
        <w:rPr>
          <w:rFonts w:eastAsia="Times New Roman" w:cs="Arial"/>
          <w:kern w:val="0"/>
          <w14:ligatures w14:val="none"/>
        </w:rPr>
        <w:t xml:space="preserve">Partner with </w:t>
      </w:r>
      <w:r w:rsidR="0D2C379B" w:rsidRPr="508D70B3">
        <w:rPr>
          <w:rFonts w:eastAsia="Times New Roman" w:cs="Arial"/>
          <w:kern w:val="0"/>
          <w14:ligatures w14:val="none"/>
        </w:rPr>
        <w:t>an</w:t>
      </w:r>
      <w:r w:rsidRPr="508D70B3">
        <w:rPr>
          <w:rFonts w:eastAsia="Times New Roman" w:cs="Arial"/>
          <w:kern w:val="0"/>
          <w14:ligatures w14:val="none"/>
        </w:rPr>
        <w:t xml:space="preserve"> additional </w:t>
      </w:r>
      <w:r w:rsidR="009046F6" w:rsidRPr="508D70B3">
        <w:rPr>
          <w:rFonts w:eastAsia="Times New Roman" w:cs="Arial"/>
          <w:kern w:val="0"/>
          <w14:ligatures w14:val="none"/>
        </w:rPr>
        <w:t>school by Q2 2027.</w:t>
      </w:r>
    </w:p>
    <w:p w14:paraId="461EB76F" w14:textId="54C3C553" w:rsidR="4BD217B6" w:rsidRPr="00E67282" w:rsidRDefault="4BD217B6" w:rsidP="508D70B3">
      <w:pPr>
        <w:pStyle w:val="ListParagraph"/>
        <w:numPr>
          <w:ilvl w:val="0"/>
          <w:numId w:val="9"/>
        </w:numPr>
        <w:spacing w:beforeAutospacing="1" w:afterAutospacing="1" w:line="240" w:lineRule="auto"/>
        <w:rPr>
          <w:rFonts w:eastAsia="Times New Roman" w:cs="Arial"/>
          <w:highlight w:val="yellow"/>
        </w:rPr>
      </w:pPr>
      <w:r w:rsidRPr="00E67282">
        <w:rPr>
          <w:rFonts w:eastAsia="Times New Roman" w:cs="Arial"/>
          <w:highlight w:val="yellow"/>
        </w:rPr>
        <w:t>Host Youth focus group Q1 2027</w:t>
      </w:r>
    </w:p>
    <w:p w14:paraId="1B8CECCC" w14:textId="77777777" w:rsidR="009964D6" w:rsidRPr="00B23654" w:rsidRDefault="00000000" w:rsidP="009964D6">
      <w:pPr>
        <w:spacing w:after="0" w:line="240" w:lineRule="auto"/>
        <w:rPr>
          <w:rFonts w:eastAsia="Times New Roman" w:cs="Arial"/>
          <w:kern w:val="0"/>
          <w:szCs w:val="28"/>
          <w14:ligatures w14:val="none"/>
        </w:rPr>
      </w:pPr>
      <w:r>
        <w:rPr>
          <w:rFonts w:eastAsia="Times New Roman" w:cs="Arial"/>
          <w:kern w:val="0"/>
          <w:szCs w:val="28"/>
          <w14:ligatures w14:val="none"/>
        </w:rPr>
        <w:pict w14:anchorId="38371F6A">
          <v:rect id="_x0000_i1027" style="width:0;height:1.5pt" o:hralign="center" o:hrstd="t" o:hr="t" fillcolor="#a0a0a0" stroked="f"/>
        </w:pict>
      </w:r>
    </w:p>
    <w:p w14:paraId="0864FF31" w14:textId="77777777" w:rsidR="009964D6" w:rsidRPr="00B23654" w:rsidRDefault="009964D6" w:rsidP="00B23654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Cs w:val="28"/>
          <w14:ligatures w14:val="none"/>
        </w:rPr>
      </w:pPr>
      <w:r w:rsidRPr="508D70B3">
        <w:rPr>
          <w:rFonts w:eastAsia="Times New Roman" w:cs="Arial"/>
          <w:b/>
          <w:bCs/>
          <w:kern w:val="0"/>
          <w14:ligatures w14:val="none"/>
        </w:rPr>
        <w:t>4. Ethnic Minorities</w:t>
      </w:r>
    </w:p>
    <w:p w14:paraId="3BFDD973" w14:textId="41159EAC" w:rsidR="508D70B3" w:rsidRDefault="508D70B3" w:rsidP="508D70B3">
      <w:pPr>
        <w:spacing w:beforeAutospacing="1" w:afterAutospacing="1" w:line="240" w:lineRule="auto"/>
        <w:rPr>
          <w:rFonts w:eastAsia="Times New Roman" w:cs="Arial"/>
          <w:b/>
          <w:bCs/>
        </w:rPr>
      </w:pPr>
    </w:p>
    <w:p w14:paraId="259EAD4E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508D70B3">
        <w:rPr>
          <w:rFonts w:eastAsia="Times New Roman" w:cs="Arial"/>
          <w:b/>
          <w:bCs/>
          <w:kern w:val="0"/>
          <w14:ligatures w14:val="none"/>
        </w:rPr>
        <w:t>Goal:</w:t>
      </w:r>
      <w:r w:rsidRPr="508D70B3">
        <w:rPr>
          <w:rFonts w:eastAsia="Times New Roman" w:cs="Arial"/>
          <w:kern w:val="0"/>
          <w14:ligatures w14:val="none"/>
        </w:rPr>
        <w:t xml:space="preserve"> Increase awareness and trust within communities of color and ensure culturally competent services.</w:t>
      </w:r>
    </w:p>
    <w:p w14:paraId="62D1EE9F" w14:textId="451222AA" w:rsidR="508D70B3" w:rsidRDefault="508D70B3" w:rsidP="508D70B3">
      <w:pPr>
        <w:spacing w:beforeAutospacing="1" w:afterAutospacing="1" w:line="240" w:lineRule="auto"/>
        <w:rPr>
          <w:rFonts w:eastAsia="Times New Roman" w:cs="Arial"/>
          <w:b/>
          <w:bCs/>
        </w:rPr>
      </w:pPr>
    </w:p>
    <w:p w14:paraId="536B4D25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Engagement Strategies:</w:t>
      </w:r>
    </w:p>
    <w:p w14:paraId="567B6D0A" w14:textId="77777777" w:rsidR="009964D6" w:rsidRPr="00B23654" w:rsidRDefault="009964D6" w:rsidP="009964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Community Leaders: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Partner with trusted local leaders, churches, and cultural organizations to co-host events and share resources.</w:t>
      </w:r>
    </w:p>
    <w:p w14:paraId="5813085A" w14:textId="5C5B6324" w:rsidR="009964D6" w:rsidRPr="00B23654" w:rsidRDefault="009964D6" w:rsidP="009964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Multilingual Materials: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Translate materials into </w:t>
      </w:r>
      <w:r w:rsidR="0014386D">
        <w:rPr>
          <w:rFonts w:eastAsia="Times New Roman" w:cs="Arial"/>
          <w:kern w:val="0"/>
          <w:szCs w:val="28"/>
          <w14:ligatures w14:val="none"/>
        </w:rPr>
        <w:t>other languages upon request</w:t>
      </w:r>
      <w:r w:rsidR="00EF3BEE">
        <w:rPr>
          <w:rFonts w:eastAsia="Times New Roman" w:cs="Arial"/>
          <w:kern w:val="0"/>
          <w:szCs w:val="28"/>
          <w14:ligatures w14:val="none"/>
        </w:rPr>
        <w:t>.</w:t>
      </w:r>
    </w:p>
    <w:p w14:paraId="6D3437DD" w14:textId="77777777" w:rsidR="009964D6" w:rsidRPr="00B23654" w:rsidRDefault="009964D6" w:rsidP="009964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Cultural Events: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Set up information booths at festivals, community health fairs, and ethnic markets.</w:t>
      </w:r>
    </w:p>
    <w:p w14:paraId="07500AF5" w14:textId="77777777" w:rsidR="009964D6" w:rsidRPr="00B23654" w:rsidRDefault="009964D6" w:rsidP="009964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508D70B3">
        <w:rPr>
          <w:rFonts w:eastAsia="Times New Roman" w:cs="Arial"/>
          <w:b/>
          <w:bCs/>
          <w:kern w:val="0"/>
          <w14:ligatures w14:val="none"/>
        </w:rPr>
        <w:t>Cultural Competency Training:</w:t>
      </w:r>
      <w:r w:rsidRPr="508D70B3">
        <w:rPr>
          <w:rFonts w:eastAsia="Times New Roman" w:cs="Arial"/>
          <w:kern w:val="0"/>
          <w14:ligatures w14:val="none"/>
        </w:rPr>
        <w:t xml:space="preserve"> Ensure INSILC staff and centers are trained in anti-bias practices and inclusive outreach.</w:t>
      </w:r>
    </w:p>
    <w:p w14:paraId="6D6E39D1" w14:textId="4394319D" w:rsidR="508D70B3" w:rsidRDefault="508D70B3" w:rsidP="508D70B3">
      <w:pPr>
        <w:spacing w:beforeAutospacing="1" w:afterAutospacing="1" w:line="240" w:lineRule="auto"/>
        <w:rPr>
          <w:rFonts w:eastAsia="Times New Roman" w:cs="Arial"/>
          <w:b/>
          <w:bCs/>
        </w:rPr>
      </w:pPr>
    </w:p>
    <w:p w14:paraId="24C0FB40" w14:textId="77777777" w:rsidR="009964D6" w:rsidRPr="00B23654" w:rsidRDefault="009964D6" w:rsidP="009964D6">
      <w:p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lastRenderedPageBreak/>
        <w:t>Key Messages:</w:t>
      </w:r>
    </w:p>
    <w:p w14:paraId="1A737A1A" w14:textId="77777777" w:rsidR="009964D6" w:rsidRPr="00B23654" w:rsidRDefault="009964D6" w:rsidP="009964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kern w:val="0"/>
          <w:szCs w:val="28"/>
          <w14:ligatures w14:val="none"/>
        </w:rPr>
        <w:t>"Independent Living is for every culture, every language, every story."</w:t>
      </w:r>
    </w:p>
    <w:p w14:paraId="5B200598" w14:textId="77777777" w:rsidR="009964D6" w:rsidRDefault="009964D6" w:rsidP="009964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508D70B3">
        <w:rPr>
          <w:rFonts w:eastAsia="Times New Roman" w:cs="Arial"/>
          <w:kern w:val="0"/>
          <w14:ligatures w14:val="none"/>
        </w:rPr>
        <w:t>"Your community. Your independence. Your way."</w:t>
      </w:r>
    </w:p>
    <w:p w14:paraId="4C922567" w14:textId="7AE92D98" w:rsidR="508D70B3" w:rsidRDefault="508D70B3" w:rsidP="508D70B3">
      <w:pPr>
        <w:spacing w:beforeAutospacing="1" w:afterAutospacing="1" w:line="240" w:lineRule="auto"/>
        <w:rPr>
          <w:rFonts w:eastAsia="Times New Roman" w:cs="Arial"/>
          <w:b/>
          <w:bCs/>
        </w:rPr>
      </w:pPr>
    </w:p>
    <w:p w14:paraId="454A23DA" w14:textId="691DFF25" w:rsidR="00F271ED" w:rsidRPr="00F271ED" w:rsidRDefault="00F271ED" w:rsidP="00F271ED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szCs w:val="28"/>
          <w14:ligatures w14:val="none"/>
        </w:rPr>
      </w:pPr>
      <w:r w:rsidRPr="00F271ED">
        <w:rPr>
          <w:rFonts w:eastAsia="Times New Roman" w:cs="Arial"/>
          <w:b/>
          <w:bCs/>
          <w:kern w:val="0"/>
          <w:szCs w:val="28"/>
          <w14:ligatures w14:val="none"/>
        </w:rPr>
        <w:t>Timeline:</w:t>
      </w:r>
    </w:p>
    <w:p w14:paraId="75BD2E5D" w14:textId="77777777" w:rsidR="00F271ED" w:rsidRPr="00B23654" w:rsidRDefault="00F271ED" w:rsidP="508D70B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508D70B3">
        <w:rPr>
          <w:rFonts w:eastAsia="Times New Roman" w:cs="Arial"/>
          <w:kern w:val="0"/>
          <w14:ligatures w14:val="none"/>
        </w:rPr>
        <w:t>Find a resource to translate materials into alternate languages by the end of 2025</w:t>
      </w:r>
    </w:p>
    <w:p w14:paraId="660D9738" w14:textId="6E021D44" w:rsidR="00F271ED" w:rsidRDefault="00F271ED" w:rsidP="508D70B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508D70B3">
        <w:rPr>
          <w:rFonts w:eastAsia="Times New Roman" w:cs="Arial"/>
          <w:kern w:val="0"/>
          <w14:ligatures w14:val="none"/>
        </w:rPr>
        <w:t>Attend a cultural event to promote the IL Network and Services by Q1 2026</w:t>
      </w:r>
    </w:p>
    <w:p w14:paraId="612FB2B7" w14:textId="1F6AC45A" w:rsidR="002A1168" w:rsidRDefault="002A1168" w:rsidP="508D70B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508D70B3">
        <w:rPr>
          <w:rFonts w:eastAsia="Times New Roman" w:cs="Arial"/>
          <w:kern w:val="0"/>
          <w14:ligatures w14:val="none"/>
        </w:rPr>
        <w:t xml:space="preserve">Identify </w:t>
      </w:r>
      <w:r w:rsidR="002928B4" w:rsidRPr="508D70B3">
        <w:rPr>
          <w:rFonts w:eastAsia="Times New Roman" w:cs="Arial"/>
          <w:kern w:val="0"/>
          <w14:ligatures w14:val="none"/>
        </w:rPr>
        <w:t>a trainer for Cultural Competency by Q2 2026</w:t>
      </w:r>
    </w:p>
    <w:p w14:paraId="58B12D91" w14:textId="233A6444" w:rsidR="008D7C48" w:rsidRPr="00F271ED" w:rsidRDefault="00E51CD2" w:rsidP="508D70B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508D70B3">
        <w:rPr>
          <w:rFonts w:eastAsia="Times New Roman" w:cs="Arial"/>
          <w:kern w:val="0"/>
          <w14:ligatures w14:val="none"/>
        </w:rPr>
        <w:t>Complete the training by Q4 2026</w:t>
      </w:r>
    </w:p>
    <w:p w14:paraId="6B422530" w14:textId="543A5990" w:rsidR="3F481436" w:rsidRDefault="3F481436" w:rsidP="508D70B3">
      <w:pPr>
        <w:pStyle w:val="ListParagraph"/>
        <w:numPr>
          <w:ilvl w:val="0"/>
          <w:numId w:val="11"/>
        </w:numPr>
        <w:spacing w:beforeAutospacing="1" w:afterAutospacing="1" w:line="240" w:lineRule="auto"/>
        <w:rPr>
          <w:rFonts w:eastAsia="Times New Roman" w:cs="Arial"/>
        </w:rPr>
      </w:pPr>
      <w:r w:rsidRPr="0062227C">
        <w:rPr>
          <w:rFonts w:eastAsia="Times New Roman" w:cs="Arial"/>
          <w:highlight w:val="yellow"/>
        </w:rPr>
        <w:t>Host Racial/Ethnic Minorities focus group Q2 2027</w:t>
      </w:r>
    </w:p>
    <w:p w14:paraId="4B2776FA" w14:textId="33B9D550" w:rsidR="0E125CE6" w:rsidRDefault="0E125CE6" w:rsidP="508D70B3">
      <w:pPr>
        <w:pStyle w:val="ListParagraph"/>
        <w:numPr>
          <w:ilvl w:val="0"/>
          <w:numId w:val="11"/>
        </w:numPr>
        <w:spacing w:beforeAutospacing="1" w:afterAutospacing="1" w:line="240" w:lineRule="auto"/>
        <w:rPr>
          <w:rFonts w:eastAsia="Times New Roman" w:cs="Arial"/>
        </w:rPr>
      </w:pPr>
      <w:r w:rsidRPr="508D70B3">
        <w:rPr>
          <w:rFonts w:eastAsia="Times New Roman" w:cs="Arial"/>
        </w:rPr>
        <w:t>Identify and reach out to community leaders by Q4 2026</w:t>
      </w:r>
    </w:p>
    <w:p w14:paraId="7683835D" w14:textId="77777777" w:rsidR="009964D6" w:rsidRPr="00B23654" w:rsidRDefault="00000000" w:rsidP="009964D6">
      <w:pPr>
        <w:spacing w:after="0" w:line="240" w:lineRule="auto"/>
        <w:rPr>
          <w:rFonts w:eastAsia="Times New Roman" w:cs="Arial"/>
          <w:kern w:val="0"/>
          <w:szCs w:val="28"/>
          <w14:ligatures w14:val="none"/>
        </w:rPr>
      </w:pPr>
      <w:r>
        <w:rPr>
          <w:rFonts w:eastAsia="Times New Roman" w:cs="Arial"/>
          <w:kern w:val="0"/>
          <w:szCs w:val="28"/>
          <w14:ligatures w14:val="none"/>
        </w:rPr>
        <w:pict w14:anchorId="35BCEA85">
          <v:rect id="_x0000_i1028" style="width:0;height:1.5pt" o:hralign="center" o:hrstd="t" o:hr="t" fillcolor="#a0a0a0" stroked="f"/>
        </w:pict>
      </w:r>
    </w:p>
    <w:p w14:paraId="2E537D40" w14:textId="033D648E" w:rsidR="009964D6" w:rsidRPr="00B23654" w:rsidRDefault="009964D6" w:rsidP="00F271E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Cross-Cutting Strategies</w:t>
      </w:r>
    </w:p>
    <w:p w14:paraId="53F8BA78" w14:textId="77777777" w:rsidR="009964D6" w:rsidRPr="00B23654" w:rsidRDefault="009964D6" w:rsidP="009964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Accessibility First: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Ensure all events, materials, and digital content meet ADA and language accessibility standards.</w:t>
      </w:r>
    </w:p>
    <w:p w14:paraId="08166C9B" w14:textId="77777777" w:rsidR="009964D6" w:rsidRPr="00B23654" w:rsidRDefault="009964D6" w:rsidP="009964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Storytelling: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Highlight success stories from each community to personalize outreach and build trust.</w:t>
      </w:r>
    </w:p>
    <w:p w14:paraId="5F513612" w14:textId="77777777" w:rsidR="009964D6" w:rsidRPr="00B23654" w:rsidRDefault="009964D6" w:rsidP="009964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kern w:val="0"/>
          <w:szCs w:val="28"/>
          <w14:ligatures w14:val="none"/>
        </w:rPr>
      </w:pPr>
      <w:r w:rsidRPr="00B23654">
        <w:rPr>
          <w:rFonts w:eastAsia="Times New Roman" w:cs="Arial"/>
          <w:b/>
          <w:bCs/>
          <w:kern w:val="0"/>
          <w:szCs w:val="28"/>
          <w14:ligatures w14:val="none"/>
        </w:rPr>
        <w:t>Evaluation:</w:t>
      </w:r>
      <w:r w:rsidRPr="00B23654">
        <w:rPr>
          <w:rFonts w:eastAsia="Times New Roman" w:cs="Arial"/>
          <w:kern w:val="0"/>
          <w:szCs w:val="28"/>
          <w14:ligatures w14:val="none"/>
        </w:rPr>
        <w:t xml:space="preserve"> Track engagement data by demographic to adjust outreach and improve equity in service access.</w:t>
      </w:r>
    </w:p>
    <w:p w14:paraId="14B186BF" w14:textId="77777777" w:rsidR="0038322D" w:rsidRPr="00B23654" w:rsidRDefault="0038322D">
      <w:pPr>
        <w:rPr>
          <w:rFonts w:cs="Arial"/>
          <w:szCs w:val="28"/>
        </w:rPr>
      </w:pPr>
    </w:p>
    <w:sectPr w:rsidR="0038322D" w:rsidRPr="00B23654" w:rsidSect="00F271ED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81A"/>
    <w:multiLevelType w:val="hybridMultilevel"/>
    <w:tmpl w:val="1852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03F3"/>
    <w:multiLevelType w:val="multilevel"/>
    <w:tmpl w:val="4298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20CD"/>
    <w:multiLevelType w:val="hybridMultilevel"/>
    <w:tmpl w:val="1E24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2833"/>
    <w:multiLevelType w:val="multilevel"/>
    <w:tmpl w:val="CEA0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C3680"/>
    <w:multiLevelType w:val="hybridMultilevel"/>
    <w:tmpl w:val="3A32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52E20"/>
    <w:multiLevelType w:val="hybridMultilevel"/>
    <w:tmpl w:val="2E76CC7C"/>
    <w:lvl w:ilvl="0" w:tplc="A3821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ACA96">
      <w:start w:val="1"/>
      <w:numFmt w:val="upperLetter"/>
      <w:pStyle w:val="Heading3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F7B57"/>
    <w:multiLevelType w:val="multilevel"/>
    <w:tmpl w:val="FCCC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C3EC7"/>
    <w:multiLevelType w:val="hybridMultilevel"/>
    <w:tmpl w:val="58AE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549C9"/>
    <w:multiLevelType w:val="multilevel"/>
    <w:tmpl w:val="F3AE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62850"/>
    <w:multiLevelType w:val="multilevel"/>
    <w:tmpl w:val="683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402BA"/>
    <w:multiLevelType w:val="multilevel"/>
    <w:tmpl w:val="7284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D3E50"/>
    <w:multiLevelType w:val="multilevel"/>
    <w:tmpl w:val="6DD0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55A5D"/>
    <w:multiLevelType w:val="multilevel"/>
    <w:tmpl w:val="C00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86B47"/>
    <w:multiLevelType w:val="hybridMultilevel"/>
    <w:tmpl w:val="09E4F558"/>
    <w:lvl w:ilvl="0" w:tplc="0409000F">
      <w:start w:val="1"/>
      <w:numFmt w:val="decimal"/>
      <w:pStyle w:val="Style1-Heading2"/>
      <w:lvlText w:val="%1."/>
      <w:lvlJc w:val="left"/>
      <w:pPr>
        <w:ind w:left="720" w:hanging="360"/>
      </w:pPr>
      <w:rPr>
        <w:rFonts w:hint="default"/>
      </w:rPr>
    </w:lvl>
    <w:lvl w:ilvl="1" w:tplc="E15C4BF0">
      <w:start w:val="1"/>
      <w:numFmt w:val="lowerLetter"/>
      <w:pStyle w:val="Style1-Heading3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718D6"/>
    <w:multiLevelType w:val="multilevel"/>
    <w:tmpl w:val="0BE6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362568">
    <w:abstractNumId w:val="13"/>
  </w:num>
  <w:num w:numId="2" w16cid:durableId="1809279087">
    <w:abstractNumId w:val="5"/>
  </w:num>
  <w:num w:numId="3" w16cid:durableId="1557811005">
    <w:abstractNumId w:val="5"/>
  </w:num>
  <w:num w:numId="4" w16cid:durableId="2057704255">
    <w:abstractNumId w:val="12"/>
  </w:num>
  <w:num w:numId="5" w16cid:durableId="1415708946">
    <w:abstractNumId w:val="1"/>
  </w:num>
  <w:num w:numId="6" w16cid:durableId="711655968">
    <w:abstractNumId w:val="11"/>
  </w:num>
  <w:num w:numId="7" w16cid:durableId="872035940">
    <w:abstractNumId w:val="9"/>
  </w:num>
  <w:num w:numId="8" w16cid:durableId="801265942">
    <w:abstractNumId w:val="10"/>
  </w:num>
  <w:num w:numId="9" w16cid:durableId="1235044167">
    <w:abstractNumId w:val="14"/>
  </w:num>
  <w:num w:numId="10" w16cid:durableId="1389957088">
    <w:abstractNumId w:val="6"/>
  </w:num>
  <w:num w:numId="11" w16cid:durableId="1344164052">
    <w:abstractNumId w:val="8"/>
  </w:num>
  <w:num w:numId="12" w16cid:durableId="522128743">
    <w:abstractNumId w:val="3"/>
  </w:num>
  <w:num w:numId="13" w16cid:durableId="2146770830">
    <w:abstractNumId w:val="7"/>
  </w:num>
  <w:num w:numId="14" w16cid:durableId="1431856612">
    <w:abstractNumId w:val="4"/>
  </w:num>
  <w:num w:numId="15" w16cid:durableId="37706280">
    <w:abstractNumId w:val="2"/>
  </w:num>
  <w:num w:numId="16" w16cid:durableId="66382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D6"/>
    <w:rsid w:val="00037892"/>
    <w:rsid w:val="000517CB"/>
    <w:rsid w:val="0008691F"/>
    <w:rsid w:val="000C51CA"/>
    <w:rsid w:val="000E44BE"/>
    <w:rsid w:val="00123AE0"/>
    <w:rsid w:val="0014386D"/>
    <w:rsid w:val="00176506"/>
    <w:rsid w:val="00180940"/>
    <w:rsid w:val="001C1B96"/>
    <w:rsid w:val="00241FD9"/>
    <w:rsid w:val="00284620"/>
    <w:rsid w:val="002928B4"/>
    <w:rsid w:val="002A1168"/>
    <w:rsid w:val="002F129A"/>
    <w:rsid w:val="002F35BE"/>
    <w:rsid w:val="002F74D1"/>
    <w:rsid w:val="003125EA"/>
    <w:rsid w:val="00331437"/>
    <w:rsid w:val="0036216B"/>
    <w:rsid w:val="00377B2F"/>
    <w:rsid w:val="0038322D"/>
    <w:rsid w:val="00447748"/>
    <w:rsid w:val="004A4111"/>
    <w:rsid w:val="004A6A2A"/>
    <w:rsid w:val="004B4CE8"/>
    <w:rsid w:val="00563A87"/>
    <w:rsid w:val="00567C8C"/>
    <w:rsid w:val="005C55C1"/>
    <w:rsid w:val="005D43CF"/>
    <w:rsid w:val="0062227C"/>
    <w:rsid w:val="00676941"/>
    <w:rsid w:val="006810F2"/>
    <w:rsid w:val="006A7F4F"/>
    <w:rsid w:val="006E2D5B"/>
    <w:rsid w:val="00813821"/>
    <w:rsid w:val="0084756D"/>
    <w:rsid w:val="008D7C48"/>
    <w:rsid w:val="009046F6"/>
    <w:rsid w:val="009964D6"/>
    <w:rsid w:val="00A26A70"/>
    <w:rsid w:val="00A64CD1"/>
    <w:rsid w:val="00A769F8"/>
    <w:rsid w:val="00A9299D"/>
    <w:rsid w:val="00AD00B7"/>
    <w:rsid w:val="00AF5646"/>
    <w:rsid w:val="00AF5E0C"/>
    <w:rsid w:val="00B23654"/>
    <w:rsid w:val="00B62BA9"/>
    <w:rsid w:val="00BF18F5"/>
    <w:rsid w:val="00BF46B1"/>
    <w:rsid w:val="00C026F4"/>
    <w:rsid w:val="00C21BBC"/>
    <w:rsid w:val="00C34345"/>
    <w:rsid w:val="00CD16CB"/>
    <w:rsid w:val="00D12D2E"/>
    <w:rsid w:val="00D154C8"/>
    <w:rsid w:val="00D217BA"/>
    <w:rsid w:val="00D376AA"/>
    <w:rsid w:val="00D63D47"/>
    <w:rsid w:val="00D7131C"/>
    <w:rsid w:val="00D87737"/>
    <w:rsid w:val="00DB566A"/>
    <w:rsid w:val="00E13D1E"/>
    <w:rsid w:val="00E51CD2"/>
    <w:rsid w:val="00E62C05"/>
    <w:rsid w:val="00E67282"/>
    <w:rsid w:val="00E8347D"/>
    <w:rsid w:val="00E85AD4"/>
    <w:rsid w:val="00EA782B"/>
    <w:rsid w:val="00EF3BEE"/>
    <w:rsid w:val="00F23F2D"/>
    <w:rsid w:val="00F271ED"/>
    <w:rsid w:val="0D2C379B"/>
    <w:rsid w:val="0E125CE6"/>
    <w:rsid w:val="16D16B35"/>
    <w:rsid w:val="3F481436"/>
    <w:rsid w:val="400B6B7B"/>
    <w:rsid w:val="4453080A"/>
    <w:rsid w:val="472B3182"/>
    <w:rsid w:val="4BD217B6"/>
    <w:rsid w:val="508D70B3"/>
    <w:rsid w:val="573CAEBF"/>
    <w:rsid w:val="6E2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66EE"/>
  <w15:chartTrackingRefBased/>
  <w15:docId w15:val="{F3009D8D-3F9C-4F16-9AC4-2622D082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1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Style 2 Heading 3"/>
    <w:basedOn w:val="Normal"/>
    <w:next w:val="Normal"/>
    <w:link w:val="Heading2Char"/>
    <w:uiPriority w:val="9"/>
    <w:unhideWhenUsed/>
    <w:qFormat/>
    <w:rsid w:val="0067694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Cs w:val="32"/>
    </w:rPr>
  </w:style>
  <w:style w:type="paragraph" w:styleId="Heading3">
    <w:name w:val="heading 3"/>
    <w:aliases w:val="Style 1 Heading 3"/>
    <w:basedOn w:val="Normal"/>
    <w:next w:val="Normal"/>
    <w:link w:val="Heading3Char"/>
    <w:uiPriority w:val="9"/>
    <w:semiHidden/>
    <w:unhideWhenUsed/>
    <w:qFormat/>
    <w:rsid w:val="00676941"/>
    <w:pPr>
      <w:keepNext/>
      <w:keepLines/>
      <w:numPr>
        <w:ilvl w:val="1"/>
        <w:numId w:val="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-Heading1">
    <w:name w:val="Style1- Heading 1"/>
    <w:basedOn w:val="Normal"/>
    <w:link w:val="Style1-Heading1Char"/>
    <w:qFormat/>
    <w:rsid w:val="0038322D"/>
    <w:rPr>
      <w:sz w:val="40"/>
    </w:rPr>
  </w:style>
  <w:style w:type="character" w:customStyle="1" w:styleId="Style1-Heading1Char">
    <w:name w:val="Style1- Heading 1 Char"/>
    <w:basedOn w:val="DefaultParagraphFont"/>
    <w:link w:val="Style1-Heading1"/>
    <w:rsid w:val="0038322D"/>
    <w:rPr>
      <w:rFonts w:ascii="Arial" w:hAnsi="Arial"/>
      <w:sz w:val="40"/>
    </w:rPr>
  </w:style>
  <w:style w:type="paragraph" w:customStyle="1" w:styleId="Style1-Heading3">
    <w:name w:val="Style1 - Heading 3"/>
    <w:basedOn w:val="Normal"/>
    <w:link w:val="Style1-Heading3Char"/>
    <w:qFormat/>
    <w:rsid w:val="0038322D"/>
    <w:pPr>
      <w:numPr>
        <w:ilvl w:val="1"/>
        <w:numId w:val="1"/>
      </w:numPr>
    </w:pPr>
  </w:style>
  <w:style w:type="character" w:customStyle="1" w:styleId="Style1-Heading3Char">
    <w:name w:val="Style1 - Heading 3 Char"/>
    <w:basedOn w:val="DefaultParagraphFont"/>
    <w:link w:val="Style1-Heading3"/>
    <w:rsid w:val="0038322D"/>
    <w:rPr>
      <w:rFonts w:ascii="Arial" w:hAnsi="Arial"/>
      <w:sz w:val="28"/>
    </w:rPr>
  </w:style>
  <w:style w:type="paragraph" w:customStyle="1" w:styleId="Style1-Heading2">
    <w:name w:val="Style1 - Heading 2"/>
    <w:basedOn w:val="Heading2"/>
    <w:link w:val="Style1-Heading2Char"/>
    <w:qFormat/>
    <w:rsid w:val="00676941"/>
    <w:pPr>
      <w:numPr>
        <w:numId w:val="1"/>
      </w:numPr>
    </w:pPr>
    <w:rPr>
      <w:b/>
      <w:sz w:val="32"/>
    </w:rPr>
  </w:style>
  <w:style w:type="character" w:customStyle="1" w:styleId="Style1-Heading2Char">
    <w:name w:val="Style1 - Heading 2 Char"/>
    <w:basedOn w:val="Heading2Char"/>
    <w:link w:val="Style1-Heading2"/>
    <w:rsid w:val="00676941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Style1-Heading10">
    <w:name w:val="Style1 - Heading 1"/>
    <w:basedOn w:val="Heading1"/>
    <w:link w:val="Style1-Heading1Char0"/>
    <w:qFormat/>
    <w:rsid w:val="00676941"/>
    <w:rPr>
      <w:rFonts w:ascii="Arial" w:hAnsi="Arial"/>
      <w:b/>
    </w:rPr>
  </w:style>
  <w:style w:type="character" w:customStyle="1" w:styleId="Style1-Heading1Char0">
    <w:name w:val="Style1 - Heading 1 Char"/>
    <w:basedOn w:val="Heading1Char"/>
    <w:link w:val="Style1-Heading10"/>
    <w:rsid w:val="00676941"/>
    <w:rPr>
      <w:rFonts w:ascii="Arial" w:eastAsiaTheme="majorEastAsia" w:hAnsi="Arial" w:cstheme="majorBidi"/>
      <w:b/>
      <w:color w:val="0F476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76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Style 2 Heading 3 Char"/>
    <w:basedOn w:val="DefaultParagraphFont"/>
    <w:link w:val="Heading2"/>
    <w:uiPriority w:val="9"/>
    <w:rsid w:val="00676941"/>
    <w:rPr>
      <w:rFonts w:ascii="Arial" w:eastAsiaTheme="majorEastAsia" w:hAnsi="Arial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aliases w:val="Style 1 Heading 3 Char"/>
    <w:basedOn w:val="DefaultParagraphFont"/>
    <w:link w:val="Heading3"/>
    <w:uiPriority w:val="9"/>
    <w:semiHidden/>
    <w:rsid w:val="00676941"/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paragraph" w:customStyle="1" w:styleId="Style2">
    <w:name w:val="Style2"/>
    <w:basedOn w:val="Heading2"/>
    <w:link w:val="Style2Char"/>
    <w:qFormat/>
    <w:rsid w:val="00176506"/>
    <w:pPr>
      <w:spacing w:before="40" w:after="0" w:line="276" w:lineRule="auto"/>
    </w:pPr>
    <w:rPr>
      <w:rFonts w:asciiTheme="majorHAnsi" w:hAnsiTheme="majorHAnsi"/>
      <w:b/>
      <w:sz w:val="32"/>
      <w:szCs w:val="26"/>
    </w:rPr>
  </w:style>
  <w:style w:type="character" w:customStyle="1" w:styleId="Style2Char">
    <w:name w:val="Style2 Char"/>
    <w:basedOn w:val="Heading2Char"/>
    <w:link w:val="Style2"/>
    <w:rsid w:val="00176506"/>
    <w:rPr>
      <w:rFonts w:asciiTheme="majorHAnsi" w:eastAsiaTheme="majorEastAsia" w:hAnsiTheme="majorHAnsi" w:cstheme="majorBidi"/>
      <w:b/>
      <w:color w:val="0F4761" w:themeColor="accent1" w:themeShade="BF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D6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D6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D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D6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D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D6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9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D6"/>
    <w:rPr>
      <w:rFonts w:ascii="Arial" w:hAnsi="Arial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99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D6"/>
    <w:rPr>
      <w:rFonts w:ascii="Arial" w:hAnsi="Arial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996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64607eaa5abb5811a12f3e10613cd6b0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fb2f9c141c3afb8afe8dc29a3dcb6743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FF5F7-736D-4DBD-975D-D819BD51A3AB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customXml/itemProps2.xml><?xml version="1.0" encoding="utf-8"?>
<ds:datastoreItem xmlns:ds="http://schemas.openxmlformats.org/officeDocument/2006/customXml" ds:itemID="{441E553C-7BD5-433C-9ACE-11788FCF1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2027E-7E79-4BE0-B809-72892B882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Foddrill</dc:creator>
  <cp:keywords/>
  <dc:description/>
  <cp:lastModifiedBy>Mike Foddrill</cp:lastModifiedBy>
  <cp:revision>17</cp:revision>
  <dcterms:created xsi:type="dcterms:W3CDTF">2025-08-06T20:18:00Z</dcterms:created>
  <dcterms:modified xsi:type="dcterms:W3CDTF">2025-08-13T16:24:00Z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